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E3" w:rsidRPr="00F93881" w:rsidRDefault="007766E3" w:rsidP="007766E3">
      <w:pPr>
        <w:jc w:val="center"/>
        <w:rPr>
          <w:rFonts w:cs="B Lotus" w:hint="cs"/>
          <w:b/>
          <w:bCs/>
          <w:sz w:val="24"/>
          <w:szCs w:val="24"/>
          <w:rtl/>
        </w:rPr>
      </w:pPr>
      <w:r w:rsidRPr="00F93881">
        <w:rPr>
          <w:rFonts w:cs="B Lotus" w:hint="cs"/>
          <w:b/>
          <w:bCs/>
          <w:sz w:val="24"/>
          <w:szCs w:val="24"/>
          <w:rtl/>
        </w:rPr>
        <w:t>بسمه تعالي</w:t>
      </w:r>
    </w:p>
    <w:p w:rsidR="0032307D" w:rsidRPr="0032307D" w:rsidRDefault="0032307D" w:rsidP="00F93881">
      <w:pPr>
        <w:ind w:left="283"/>
        <w:jc w:val="both"/>
        <w:rPr>
          <w:rFonts w:cs="B Lotus"/>
          <w:b/>
          <w:bCs/>
          <w:sz w:val="28"/>
          <w:szCs w:val="28"/>
        </w:rPr>
      </w:pPr>
      <w:r w:rsidRPr="0032307D">
        <w:rPr>
          <w:rFonts w:cs="B Lotus" w:hint="cs"/>
          <w:b/>
          <w:bCs/>
          <w:sz w:val="28"/>
          <w:szCs w:val="28"/>
          <w:rtl/>
        </w:rPr>
        <w:t>قابل توجه دانشجويان :</w:t>
      </w:r>
    </w:p>
    <w:p w:rsidR="0032307D" w:rsidRDefault="0032307D" w:rsidP="00F93881">
      <w:pPr>
        <w:ind w:left="283" w:firstLine="425"/>
        <w:jc w:val="center"/>
        <w:rPr>
          <w:rFonts w:cs="B Lotus" w:hint="cs"/>
          <w:b/>
          <w:bCs/>
          <w:sz w:val="32"/>
          <w:szCs w:val="32"/>
          <w:rtl/>
        </w:rPr>
      </w:pPr>
      <w:r w:rsidRPr="00F93881">
        <w:rPr>
          <w:rFonts w:cs="B Lotus" w:hint="cs"/>
          <w:b/>
          <w:bCs/>
          <w:sz w:val="32"/>
          <w:szCs w:val="32"/>
          <w:highlight w:val="lightGray"/>
          <w:rtl/>
        </w:rPr>
        <w:t>نكاتي درباره گزارش شفاهي پايان نامه كارشناسي ارشد جلسه دفاع؛</w:t>
      </w:r>
    </w:p>
    <w:p w:rsidR="00F93881" w:rsidRPr="00F93881" w:rsidRDefault="00F93881" w:rsidP="00F93881">
      <w:pPr>
        <w:ind w:left="283" w:firstLine="425"/>
        <w:jc w:val="lowKashida"/>
        <w:rPr>
          <w:rFonts w:cs="B Lotus" w:hint="cs"/>
          <w:b/>
          <w:bCs/>
          <w:sz w:val="14"/>
          <w:szCs w:val="14"/>
          <w:rtl/>
        </w:rPr>
      </w:pP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1.</w:t>
      </w:r>
      <w:r w:rsidR="007766E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>برخي دانشجويان در جلسه دفاع فهرست فصول و جزئيات آنها را بيان مي كنند. اين كار براي اعضاي هيات داوران خسته كننده است</w:t>
      </w:r>
      <w:r w:rsidR="007766E3">
        <w:rPr>
          <w:rFonts w:cs="B Lotus" w:hint="cs"/>
          <w:b/>
          <w:bCs/>
          <w:sz w:val="28"/>
          <w:szCs w:val="28"/>
          <w:rtl/>
        </w:rPr>
        <w:t>.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 زيرا آنها با فهرست و مطالب پايان نامه </w:t>
      </w:r>
      <w:r w:rsidR="007766E3">
        <w:rPr>
          <w:rFonts w:cs="B Lotus" w:hint="cs"/>
          <w:b/>
          <w:bCs/>
          <w:sz w:val="28"/>
          <w:szCs w:val="28"/>
          <w:rtl/>
        </w:rPr>
        <w:t>آ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شنا هستند. براي حاضران در جلسه نيز بي فايده است </w:t>
      </w:r>
      <w:r w:rsidR="007766E3">
        <w:rPr>
          <w:rFonts w:cs="B Lotus" w:hint="cs"/>
          <w:b/>
          <w:bCs/>
          <w:sz w:val="28"/>
          <w:szCs w:val="28"/>
          <w:rtl/>
        </w:rPr>
        <w:t>زيرا فهرست به شكل سريع اجازه نمي‌</w:t>
      </w:r>
      <w:r w:rsidRPr="0032307D">
        <w:rPr>
          <w:rFonts w:cs="B Lotus" w:hint="cs"/>
          <w:b/>
          <w:bCs/>
          <w:sz w:val="28"/>
          <w:szCs w:val="28"/>
          <w:rtl/>
        </w:rPr>
        <w:t>دهد كه شنوندگان</w:t>
      </w:r>
      <w:r w:rsidR="007766E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بتوانند با محتواي تحقيق </w:t>
      </w:r>
      <w:r w:rsidR="007766E3">
        <w:rPr>
          <w:rFonts w:cs="B Lotus" w:hint="cs"/>
          <w:b/>
          <w:bCs/>
          <w:sz w:val="28"/>
          <w:szCs w:val="28"/>
          <w:rtl/>
        </w:rPr>
        <w:t>آ</w:t>
      </w:r>
      <w:r w:rsidRPr="0032307D">
        <w:rPr>
          <w:rFonts w:cs="B Lotus" w:hint="cs"/>
          <w:b/>
          <w:bCs/>
          <w:sz w:val="28"/>
          <w:szCs w:val="28"/>
          <w:rtl/>
        </w:rPr>
        <w:t>شنا شوند.</w:t>
      </w: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براي مثال</w:t>
      </w:r>
      <w:r w:rsidR="007766E3">
        <w:rPr>
          <w:rFonts w:cs="B Lotus" w:hint="cs"/>
          <w:b/>
          <w:bCs/>
          <w:sz w:val="28"/>
          <w:szCs w:val="28"/>
          <w:rtl/>
        </w:rPr>
        <w:t>: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 اشاره مي</w:t>
      </w:r>
      <w:r w:rsidR="007766E3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كنند كه در فصل اول يا كليات مطالب ذيل آمده است: تبيين موضوع، مسائل، فرضيات، پيشينه و ...</w:t>
      </w: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بعضي وقتها هم هر كد</w:t>
      </w:r>
      <w:r w:rsidR="007766E3">
        <w:rPr>
          <w:rFonts w:cs="B Lotus" w:hint="cs"/>
          <w:b/>
          <w:bCs/>
          <w:sz w:val="28"/>
          <w:szCs w:val="28"/>
          <w:rtl/>
        </w:rPr>
        <w:t>ام از اين بخشها را توضيح مي‌</w:t>
      </w:r>
      <w:r w:rsidRPr="0032307D">
        <w:rPr>
          <w:rFonts w:cs="B Lotus" w:hint="cs"/>
          <w:b/>
          <w:bCs/>
          <w:sz w:val="28"/>
          <w:szCs w:val="28"/>
          <w:rtl/>
        </w:rPr>
        <w:t>دهند. با اين تفاصيل انشجو فرصتي براي بيان مباحث اصلي پايان</w:t>
      </w:r>
      <w:r w:rsidR="007766E3">
        <w:rPr>
          <w:rFonts w:cs="B Lotus" w:hint="cs"/>
          <w:b/>
          <w:bCs/>
          <w:sz w:val="28"/>
          <w:szCs w:val="28"/>
          <w:rtl/>
        </w:rPr>
        <w:t>‌نامه نمي‌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يابد يا </w:t>
      </w:r>
      <w:r w:rsidR="007766E3">
        <w:rPr>
          <w:rFonts w:cs="B Lotus" w:hint="cs"/>
          <w:b/>
          <w:bCs/>
          <w:sz w:val="28"/>
          <w:szCs w:val="28"/>
          <w:rtl/>
        </w:rPr>
        <w:t>آنكه توضيحاتش بسيار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 طولاني و خسته كننده مي شود. </w:t>
      </w: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2.</w:t>
      </w:r>
      <w:r w:rsidR="007766E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>به جاي اين كار پيشنهاد مي شود دانشجو يك يا دو بخش مهم</w:t>
      </w:r>
      <w:r w:rsidR="007766E3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تر در هر فصل را گزارش كند و به همه بخشهاي موجود در فصل نپردازد. براي مثال اگر در فصل كليات بخش فرضيه مهمتر است فقط به ان اشاره كند  يا اگر بخش روش تحقيق اهميت</w:t>
      </w:r>
      <w:r w:rsidR="00CB1379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بيشتري </w:t>
      </w:r>
      <w:r w:rsidR="00CB1379">
        <w:rPr>
          <w:rFonts w:cs="B Lotus" w:hint="cs"/>
          <w:b/>
          <w:bCs/>
          <w:sz w:val="28"/>
          <w:szCs w:val="28"/>
          <w:rtl/>
        </w:rPr>
        <w:t>دارد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 آن را بيان نمايد. و يا پيشينه را. </w:t>
      </w: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در ساير فصول</w:t>
      </w:r>
      <w:r w:rsidR="00CB1379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>نيز دانشجو به مهمترين بحث موجود در آن فصل بپردازد به گونه</w:t>
      </w:r>
      <w:r w:rsidR="00CB1379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اي كه مخاطبين به شكل ف</w:t>
      </w:r>
      <w:r w:rsidR="00CB1379">
        <w:rPr>
          <w:rFonts w:cs="B Lotus" w:hint="cs"/>
          <w:b/>
          <w:bCs/>
          <w:sz w:val="28"/>
          <w:szCs w:val="28"/>
          <w:rtl/>
        </w:rPr>
        <w:t>ش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رده با مهمترين دستاوردهاي تحقيق شما آشنا شوند. </w:t>
      </w:r>
    </w:p>
    <w:p w:rsidR="0032307D" w:rsidRP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 xml:space="preserve">در نهايت نيز دانشجو بايد مهمترين دست </w:t>
      </w:r>
      <w:r w:rsidR="00CB1379">
        <w:rPr>
          <w:rFonts w:cs="B Lotus" w:hint="cs"/>
          <w:b/>
          <w:bCs/>
          <w:sz w:val="28"/>
          <w:szCs w:val="28"/>
          <w:rtl/>
        </w:rPr>
        <w:t>آ</w:t>
      </w:r>
      <w:r w:rsidRPr="0032307D">
        <w:rPr>
          <w:rFonts w:cs="B Lotus" w:hint="cs"/>
          <w:b/>
          <w:bCs/>
          <w:sz w:val="28"/>
          <w:szCs w:val="28"/>
          <w:rtl/>
        </w:rPr>
        <w:t>وردها و نتايج كلي پايان</w:t>
      </w:r>
      <w:r w:rsidR="00CB1379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نامه را اگر در ضمن گزارش فصول بيان نشده ارائه نمايد</w:t>
      </w:r>
      <w:r w:rsidR="00CB1379">
        <w:rPr>
          <w:rFonts w:cs="B Lotus" w:hint="cs"/>
          <w:b/>
          <w:bCs/>
          <w:sz w:val="28"/>
          <w:szCs w:val="28"/>
          <w:rtl/>
        </w:rPr>
        <w:t>.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32307D" w:rsidRDefault="0032307D" w:rsidP="00F93881">
      <w:pPr>
        <w:ind w:left="283" w:firstLine="425"/>
        <w:jc w:val="lowKashida"/>
        <w:rPr>
          <w:rFonts w:cs="B Lotus" w:hint="cs"/>
          <w:b/>
          <w:bCs/>
          <w:sz w:val="28"/>
          <w:szCs w:val="28"/>
          <w:rtl/>
        </w:rPr>
      </w:pPr>
      <w:r w:rsidRPr="0032307D">
        <w:rPr>
          <w:rFonts w:cs="B Lotus" w:hint="cs"/>
          <w:b/>
          <w:bCs/>
          <w:sz w:val="28"/>
          <w:szCs w:val="28"/>
          <w:rtl/>
        </w:rPr>
        <w:t>3.</w:t>
      </w:r>
      <w:r w:rsidR="007766E3">
        <w:rPr>
          <w:rFonts w:cs="B Lotus" w:hint="cs"/>
          <w:b/>
          <w:bCs/>
          <w:sz w:val="28"/>
          <w:szCs w:val="28"/>
          <w:rtl/>
        </w:rPr>
        <w:t xml:space="preserve"> </w:t>
      </w:r>
      <w:r w:rsidRPr="0032307D">
        <w:rPr>
          <w:rFonts w:cs="B Lotus" w:hint="cs"/>
          <w:b/>
          <w:bCs/>
          <w:sz w:val="28"/>
          <w:szCs w:val="28"/>
          <w:rtl/>
        </w:rPr>
        <w:t>پيشنهاد مي</w:t>
      </w:r>
      <w:r w:rsidR="00CB1379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شود براي بهره</w:t>
      </w:r>
      <w:r w:rsidR="00CB1379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>برداري</w:t>
      </w:r>
      <w:bookmarkStart w:id="0" w:name="_GoBack"/>
      <w:bookmarkEnd w:id="0"/>
      <w:r w:rsidRPr="0032307D">
        <w:rPr>
          <w:rFonts w:cs="B Lotus" w:hint="cs"/>
          <w:b/>
          <w:bCs/>
          <w:sz w:val="28"/>
          <w:szCs w:val="28"/>
          <w:rtl/>
        </w:rPr>
        <w:t xml:space="preserve"> بهتر حاضران در جلسه دانشجو چكيده پايان نامه را در يك صفحه و مهمترين بخشها و مطالب فصول را نيز در پشت آن آماده كرده و بين حضار در جلسه توزيع كند از اين برگه مي</w:t>
      </w:r>
      <w:r w:rsidR="00CB1379">
        <w:rPr>
          <w:rFonts w:cs="B Lotus" w:hint="cs"/>
          <w:b/>
          <w:bCs/>
          <w:sz w:val="28"/>
          <w:szCs w:val="28"/>
          <w:rtl/>
        </w:rPr>
        <w:t>‌</w:t>
      </w:r>
      <w:r w:rsidRPr="0032307D">
        <w:rPr>
          <w:rFonts w:cs="B Lotus" w:hint="cs"/>
          <w:b/>
          <w:bCs/>
          <w:sz w:val="28"/>
          <w:szCs w:val="28"/>
          <w:rtl/>
        </w:rPr>
        <w:t xml:space="preserve">توان براي طراحي اسلايدهاي پاورپويينت جلسه دفاع نيز استفاده نمود. </w:t>
      </w:r>
    </w:p>
    <w:p w:rsidR="00C33410" w:rsidRPr="00F93881" w:rsidRDefault="00CC0997" w:rsidP="005560E5">
      <w:pPr>
        <w:ind w:left="142" w:firstLine="425"/>
        <w:jc w:val="lowKashida"/>
        <w:rPr>
          <w:rFonts w:cs="B Yagut" w:hint="cs"/>
          <w:b/>
          <w:bCs/>
          <w:sz w:val="24"/>
          <w:szCs w:val="24"/>
        </w:rPr>
      </w:pPr>
      <w:r w:rsidRPr="00F93881">
        <w:rPr>
          <w:rFonts w:cs="B Yagut" w:hint="cs"/>
          <w:b/>
          <w:bCs/>
          <w:sz w:val="24"/>
          <w:szCs w:val="24"/>
          <w:rtl/>
        </w:rPr>
        <w:tab/>
      </w:r>
      <w:r w:rsidRP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>
        <w:rPr>
          <w:rFonts w:cs="B Yagut" w:hint="cs"/>
          <w:b/>
          <w:bCs/>
          <w:sz w:val="24"/>
          <w:szCs w:val="24"/>
          <w:rtl/>
        </w:rPr>
        <w:tab/>
      </w:r>
      <w:r w:rsidR="00F93881" w:rsidRPr="00F93881">
        <w:rPr>
          <w:rFonts w:cs="B Yagut" w:hint="cs"/>
          <w:b/>
          <w:bCs/>
          <w:sz w:val="24"/>
          <w:szCs w:val="24"/>
          <w:highlight w:val="lightGray"/>
          <w:rtl/>
        </w:rPr>
        <w:t>معاونت پژوهشي</w:t>
      </w:r>
    </w:p>
    <w:sectPr w:rsidR="00C33410" w:rsidRPr="00F93881" w:rsidSect="00F93881">
      <w:pgSz w:w="11906" w:h="16838"/>
      <w:pgMar w:top="1134" w:right="707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63"/>
    <w:rsid w:val="00302BFD"/>
    <w:rsid w:val="0032307D"/>
    <w:rsid w:val="003D5463"/>
    <w:rsid w:val="004858A9"/>
    <w:rsid w:val="005560E5"/>
    <w:rsid w:val="007766E3"/>
    <w:rsid w:val="00C33410"/>
    <w:rsid w:val="00CB1379"/>
    <w:rsid w:val="00CC0997"/>
    <w:rsid w:val="00F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7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C094-06C6-4AE5-83B8-644BF83E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 - Bahman</dc:creator>
  <cp:keywords/>
  <dc:description/>
  <cp:lastModifiedBy>Amani - Bahman</cp:lastModifiedBy>
  <cp:revision>3</cp:revision>
  <cp:lastPrinted>2013-11-18T22:46:00Z</cp:lastPrinted>
  <dcterms:created xsi:type="dcterms:W3CDTF">2013-11-18T22:46:00Z</dcterms:created>
  <dcterms:modified xsi:type="dcterms:W3CDTF">2013-11-19T18:35:00Z</dcterms:modified>
</cp:coreProperties>
</file>